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0FD5" w14:textId="690967F6" w:rsidR="000A315C" w:rsidRPr="00907DAA" w:rsidRDefault="00051C7D" w:rsidP="00051C7D">
      <w:pPr>
        <w:spacing w:line="360" w:lineRule="auto"/>
        <w:rPr>
          <w:lang w:val="en"/>
        </w:rPr>
      </w:pPr>
      <w:r w:rsidRPr="00907DAA">
        <w:rPr>
          <w:lang w:val="en"/>
        </w:rPr>
        <w:t>Dear Colleague,</w:t>
      </w:r>
    </w:p>
    <w:p w14:paraId="68D23AA3" w14:textId="46417B6B" w:rsidR="00051C7D" w:rsidRDefault="00051C7D" w:rsidP="00051C7D">
      <w:pPr>
        <w:spacing w:line="360" w:lineRule="auto"/>
        <w:rPr>
          <w:lang w:val="en"/>
        </w:rPr>
      </w:pPr>
      <w:r w:rsidRPr="00907DAA">
        <w:rPr>
          <w:lang w:val="en"/>
        </w:rPr>
        <w:t xml:space="preserve">We are now getting a new time and vacation planning system. We have chosen the Danish system </w:t>
      </w:r>
      <w:r w:rsidRPr="00907DAA">
        <w:rPr>
          <w:b/>
          <w:lang w:val="en"/>
        </w:rPr>
        <w:t>BitaBIZ.</w:t>
      </w:r>
      <w:r>
        <w:rPr>
          <w:b/>
          <w:lang w:val="en"/>
        </w:rPr>
        <w:t xml:space="preserve"> </w:t>
      </w:r>
      <w:r w:rsidRPr="00907DAA">
        <w:rPr>
          <w:lang w:val="en"/>
        </w:rPr>
        <w:t>With BitaBIZ we achieve several benefits.</w:t>
      </w:r>
    </w:p>
    <w:p w14:paraId="5928886B" w14:textId="77777777" w:rsidR="00051C7D" w:rsidRPr="00051C7D" w:rsidRDefault="00051C7D" w:rsidP="00051C7D">
      <w:pPr>
        <w:rPr>
          <w:lang w:val="en"/>
        </w:rPr>
      </w:pPr>
    </w:p>
    <w:p w14:paraId="6C803DD0" w14:textId="77777777" w:rsidR="00051C7D" w:rsidRPr="00051C7D" w:rsidRDefault="00051C7D" w:rsidP="00051C7D">
      <w:pPr>
        <w:rPr>
          <w:rStyle w:val="shorttext"/>
          <w:b/>
          <w:szCs w:val="20"/>
          <w:lang w:val="en"/>
        </w:rPr>
      </w:pPr>
      <w:r w:rsidRPr="00051C7D">
        <w:rPr>
          <w:rStyle w:val="shorttext"/>
          <w:b/>
          <w:szCs w:val="20"/>
          <w:lang w:val="en"/>
        </w:rPr>
        <w:t>Our customer service will improve.</w:t>
      </w:r>
    </w:p>
    <w:p w14:paraId="086A06B5" w14:textId="77DDD5EB" w:rsidR="00051C7D" w:rsidRDefault="00051C7D" w:rsidP="00051C7D">
      <w:pPr>
        <w:spacing w:line="360" w:lineRule="auto"/>
        <w:rPr>
          <w:lang w:val="en"/>
        </w:rPr>
      </w:pPr>
      <w:r w:rsidRPr="00907DAA">
        <w:rPr>
          <w:lang w:val="en"/>
        </w:rPr>
        <w:t xml:space="preserve">Every day our receptionist forwards phone calls to employees, who are absent, because we </w:t>
      </w:r>
      <w:proofErr w:type="gramStart"/>
      <w:r w:rsidRPr="00907DAA">
        <w:rPr>
          <w:lang w:val="en"/>
        </w:rPr>
        <w:t>don’t</w:t>
      </w:r>
      <w:proofErr w:type="gramEnd"/>
      <w:r w:rsidRPr="00907DAA">
        <w:rPr>
          <w:lang w:val="en"/>
        </w:rPr>
        <w:t xml:space="preserve"> have a system to register and communicate our leave and absence status with colleagues. With BitaBIZ our reception </w:t>
      </w:r>
      <w:r>
        <w:rPr>
          <w:lang w:val="en"/>
        </w:rPr>
        <w:t xml:space="preserve">gain </w:t>
      </w:r>
      <w:r w:rsidRPr="00907DAA">
        <w:rPr>
          <w:lang w:val="en"/>
        </w:rPr>
        <w:t>overview. Absence status with BitaBIZ is not registered backwards. The system can only register absence on the day or in the future.</w:t>
      </w:r>
    </w:p>
    <w:p w14:paraId="146493EE" w14:textId="77777777" w:rsidR="001F0CD5" w:rsidRPr="001F0CD5" w:rsidRDefault="001F0CD5" w:rsidP="00051C7D">
      <w:pPr>
        <w:spacing w:line="360" w:lineRule="auto"/>
        <w:rPr>
          <w:sz w:val="28"/>
          <w:szCs w:val="24"/>
        </w:rPr>
      </w:pPr>
    </w:p>
    <w:p w14:paraId="08BD1495" w14:textId="1B28D46C" w:rsidR="00051C7D" w:rsidRPr="0016264E" w:rsidRDefault="00051C7D" w:rsidP="00051C7D">
      <w:pPr>
        <w:spacing w:line="360" w:lineRule="auto"/>
        <w:rPr>
          <w:b/>
          <w:szCs w:val="24"/>
        </w:rPr>
      </w:pPr>
      <w:r w:rsidRPr="0016264E">
        <w:rPr>
          <w:b/>
          <w:szCs w:val="24"/>
        </w:rPr>
        <w:t>Our administration becomes simple and without errors.</w:t>
      </w:r>
    </w:p>
    <w:p w14:paraId="58CB42B0" w14:textId="77777777" w:rsidR="00051C7D" w:rsidRPr="0016264E" w:rsidRDefault="00051C7D" w:rsidP="00051C7D">
      <w:pPr>
        <w:spacing w:line="360" w:lineRule="auto"/>
        <w:rPr>
          <w:szCs w:val="24"/>
        </w:rPr>
      </w:pPr>
      <w:r w:rsidRPr="0016264E">
        <w:rPr>
          <w:szCs w:val="24"/>
        </w:rPr>
        <w:t>Until today we did not have a structured method to register and share absence, work hours, mileage, etc. As a result of this we use Excel and e-mails to report and register, after which it is processed two to three times before it is finally registered in the payroll system. Now</w:t>
      </w:r>
      <w:r>
        <w:rPr>
          <w:szCs w:val="24"/>
        </w:rPr>
        <w:t>,</w:t>
      </w:r>
      <w:r w:rsidRPr="0016264E">
        <w:rPr>
          <w:szCs w:val="24"/>
        </w:rPr>
        <w:t xml:space="preserve"> leave and absence, </w:t>
      </w:r>
      <w:r>
        <w:rPr>
          <w:szCs w:val="24"/>
        </w:rPr>
        <w:t>time registrations,</w:t>
      </w:r>
      <w:r w:rsidRPr="0016264E">
        <w:rPr>
          <w:szCs w:val="24"/>
        </w:rPr>
        <w:t xml:space="preserve"> etc. </w:t>
      </w:r>
      <w:r>
        <w:rPr>
          <w:szCs w:val="24"/>
        </w:rPr>
        <w:t>are</w:t>
      </w:r>
      <w:r w:rsidRPr="0016264E">
        <w:rPr>
          <w:szCs w:val="24"/>
        </w:rPr>
        <w:t xml:space="preserve"> registered digitally by the employee, which is automatically transferred to </w:t>
      </w:r>
      <w:r>
        <w:rPr>
          <w:szCs w:val="24"/>
        </w:rPr>
        <w:t>our</w:t>
      </w:r>
      <w:r w:rsidRPr="0016264E">
        <w:rPr>
          <w:szCs w:val="24"/>
        </w:rPr>
        <w:t xml:space="preserve"> payroll system. Please note, requests and </w:t>
      </w:r>
      <w:r>
        <w:rPr>
          <w:szCs w:val="24"/>
        </w:rPr>
        <w:t xml:space="preserve">time registration </w:t>
      </w:r>
      <w:r w:rsidRPr="0016264E">
        <w:rPr>
          <w:szCs w:val="24"/>
        </w:rPr>
        <w:t>need approval by the nearest manager</w:t>
      </w:r>
      <w:r>
        <w:rPr>
          <w:szCs w:val="24"/>
        </w:rPr>
        <w:t xml:space="preserve"> before payroll transfer</w:t>
      </w:r>
      <w:r w:rsidRPr="0016264E">
        <w:rPr>
          <w:szCs w:val="24"/>
        </w:rPr>
        <w:t>.</w:t>
      </w:r>
    </w:p>
    <w:p w14:paraId="77B656F3" w14:textId="77777777" w:rsidR="00051C7D" w:rsidRDefault="00051C7D" w:rsidP="00051C7D">
      <w:pPr>
        <w:spacing w:line="360" w:lineRule="auto"/>
        <w:rPr>
          <w:b/>
          <w:szCs w:val="24"/>
        </w:rPr>
      </w:pPr>
    </w:p>
    <w:p w14:paraId="75C98DF3" w14:textId="18146165" w:rsidR="00051C7D" w:rsidRPr="00051C7D" w:rsidRDefault="00051C7D" w:rsidP="00051C7D">
      <w:pPr>
        <w:spacing w:line="360" w:lineRule="auto"/>
        <w:rPr>
          <w:b/>
          <w:szCs w:val="24"/>
        </w:rPr>
      </w:pPr>
      <w:r w:rsidRPr="00640B32">
        <w:rPr>
          <w:b/>
          <w:szCs w:val="24"/>
        </w:rPr>
        <w:t>Our planning and overview will improve</w:t>
      </w:r>
    </w:p>
    <w:p w14:paraId="303BEAF1" w14:textId="0A94EE7D" w:rsidR="004F475B" w:rsidRDefault="00051C7D" w:rsidP="00051C7D">
      <w:pPr>
        <w:spacing w:line="360" w:lineRule="auto"/>
        <w:rPr>
          <w:szCs w:val="24"/>
        </w:rPr>
      </w:pPr>
      <w:r w:rsidRPr="00640B32">
        <w:rPr>
          <w:szCs w:val="24"/>
        </w:rPr>
        <w:t>In</w:t>
      </w:r>
      <w:r>
        <w:rPr>
          <w:szCs w:val="24"/>
        </w:rPr>
        <w:t>stead</w:t>
      </w:r>
      <w:r w:rsidRPr="00640B32">
        <w:rPr>
          <w:szCs w:val="24"/>
        </w:rPr>
        <w:t xml:space="preserve"> of our local Excel sheets and schedules on notice boards, etc.</w:t>
      </w:r>
      <w:r>
        <w:rPr>
          <w:szCs w:val="24"/>
        </w:rPr>
        <w:t>,</w:t>
      </w:r>
      <w:r w:rsidRPr="00640B32">
        <w:rPr>
          <w:szCs w:val="24"/>
        </w:rPr>
        <w:t xml:space="preserve"> day-to-day absence (for the current day and forward) become</w:t>
      </w:r>
      <w:r>
        <w:rPr>
          <w:szCs w:val="24"/>
        </w:rPr>
        <w:t>s</w:t>
      </w:r>
      <w:r w:rsidRPr="00640B32">
        <w:rPr>
          <w:szCs w:val="24"/>
        </w:rPr>
        <w:t xml:space="preserve"> visible and searchable to all. Your registrations in the system are automatically transferred to your own Outlook calendar and thus our central communication platform. </w:t>
      </w:r>
    </w:p>
    <w:p w14:paraId="0E8DDA8D" w14:textId="7305FBFB" w:rsidR="00B8780C" w:rsidRDefault="00B8780C" w:rsidP="00051C7D">
      <w:pPr>
        <w:spacing w:line="360" w:lineRule="auto"/>
        <w:rPr>
          <w:szCs w:val="24"/>
        </w:rPr>
      </w:pPr>
    </w:p>
    <w:p w14:paraId="47A0C531" w14:textId="5816A636" w:rsidR="00B8780C" w:rsidRPr="00B8780C" w:rsidRDefault="00B8780C" w:rsidP="00051C7D">
      <w:pPr>
        <w:spacing w:line="360" w:lineRule="auto"/>
        <w:rPr>
          <w:b/>
          <w:bCs/>
          <w:szCs w:val="24"/>
        </w:rPr>
      </w:pPr>
      <w:r w:rsidRPr="00B8780C">
        <w:rPr>
          <w:b/>
          <w:bCs/>
          <w:szCs w:val="24"/>
        </w:rPr>
        <w:t>Time registrations will be easier</w:t>
      </w:r>
    </w:p>
    <w:p w14:paraId="77F33B08" w14:textId="77CA4EE5" w:rsidR="00B8780C" w:rsidRPr="00640B32" w:rsidRDefault="00B8780C" w:rsidP="00051C7D">
      <w:pPr>
        <w:spacing w:line="360" w:lineRule="auto"/>
        <w:rPr>
          <w:szCs w:val="24"/>
        </w:rPr>
      </w:pPr>
      <w:r>
        <w:rPr>
          <w:szCs w:val="24"/>
        </w:rPr>
        <w:t>Writing down or inserting your project hours in Excel is a thing of the past. With BitaBIZ, you will insert your project hours with the BitaBIZ app, which works on every phone, or by using the web-portal. You will also see how many hours you worked on each project.</w:t>
      </w:r>
    </w:p>
    <w:p w14:paraId="492265BB" w14:textId="77777777" w:rsidR="00051C7D" w:rsidRPr="00640B32" w:rsidRDefault="00051C7D" w:rsidP="00051C7D">
      <w:pPr>
        <w:spacing w:line="360" w:lineRule="auto"/>
        <w:rPr>
          <w:szCs w:val="24"/>
        </w:rPr>
      </w:pPr>
    </w:p>
    <w:p w14:paraId="47A58276" w14:textId="77777777" w:rsidR="00051C7D" w:rsidRPr="00640B32" w:rsidRDefault="00051C7D" w:rsidP="00051C7D">
      <w:pPr>
        <w:rPr>
          <w:szCs w:val="24"/>
        </w:rPr>
      </w:pPr>
      <w:r w:rsidRPr="00640B32">
        <w:rPr>
          <w:szCs w:val="24"/>
        </w:rPr>
        <w:t>We are looking forward to getting started with BitaBIZ. We start from today.</w:t>
      </w:r>
    </w:p>
    <w:p w14:paraId="338AC64E" w14:textId="77777777" w:rsidR="00051C7D" w:rsidRPr="0016264E" w:rsidRDefault="00051C7D" w:rsidP="00051C7D">
      <w:pPr>
        <w:rPr>
          <w:color w:val="000000"/>
          <w:sz w:val="24"/>
          <w:szCs w:val="24"/>
        </w:rPr>
      </w:pPr>
    </w:p>
    <w:p w14:paraId="6DE66537" w14:textId="259C30EE" w:rsidR="00051C7D" w:rsidRPr="00907DAA" w:rsidRDefault="00B8780C" w:rsidP="00051C7D">
      <w:pPr>
        <w:rPr>
          <w:color w:val="000000"/>
          <w:sz w:val="36"/>
          <w:szCs w:val="24"/>
        </w:rPr>
      </w:pPr>
      <w:hyperlink r:id="rId4" w:history="1">
        <w:r w:rsidR="00051C7D" w:rsidRPr="00907DAA">
          <w:rPr>
            <w:rStyle w:val="Hyperlink"/>
            <w:sz w:val="36"/>
            <w:szCs w:val="24"/>
          </w:rPr>
          <w:t>Please read this intro guide</w:t>
        </w:r>
        <w:r w:rsidR="00051C7D">
          <w:rPr>
            <w:rStyle w:val="Hyperlink"/>
            <w:sz w:val="36"/>
            <w:szCs w:val="24"/>
          </w:rPr>
          <w:t xml:space="preserve"> – click her</w:t>
        </w:r>
        <w:r w:rsidR="00BF6F00">
          <w:rPr>
            <w:rStyle w:val="Hyperlink"/>
            <w:sz w:val="36"/>
            <w:szCs w:val="24"/>
          </w:rPr>
          <w:t>e</w:t>
        </w:r>
        <w:r w:rsidR="00051C7D">
          <w:rPr>
            <w:rStyle w:val="Hyperlink"/>
            <w:sz w:val="36"/>
            <w:szCs w:val="24"/>
          </w:rPr>
          <w:t>!</w:t>
        </w:r>
      </w:hyperlink>
    </w:p>
    <w:p w14:paraId="58200FAF" w14:textId="1D1719F2" w:rsidR="00051C7D" w:rsidRPr="001F0CD5" w:rsidRDefault="00051C7D">
      <w:pPr>
        <w:rPr>
          <w:sz w:val="24"/>
          <w:szCs w:val="24"/>
        </w:rPr>
      </w:pPr>
      <w:r w:rsidRPr="001F0CD5">
        <w:rPr>
          <w:sz w:val="24"/>
          <w:szCs w:val="24"/>
        </w:rPr>
        <w:t>Kind regards</w:t>
      </w:r>
      <w:r w:rsidR="001F0CD5">
        <w:rPr>
          <w:sz w:val="24"/>
          <w:szCs w:val="24"/>
        </w:rPr>
        <w:t>,</w:t>
      </w:r>
    </w:p>
    <w:sectPr w:rsidR="00051C7D" w:rsidRPr="001F0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7D"/>
    <w:rsid w:val="00051C7D"/>
    <w:rsid w:val="000A315C"/>
    <w:rsid w:val="001F0CD5"/>
    <w:rsid w:val="004F475B"/>
    <w:rsid w:val="00B8780C"/>
    <w:rsid w:val="00B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950B"/>
  <w15:chartTrackingRefBased/>
  <w15:docId w15:val="{4ED916F8-489B-486D-AF70-A47E7B2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C7D"/>
    <w:pPr>
      <w:spacing w:after="0" w:line="240" w:lineRule="auto"/>
    </w:pPr>
    <w:rPr>
      <w:rFonts w:ascii="Calibri" w:hAnsi="Calibri" w:cs="Calibri"/>
      <w:lang w:val="da-DK" w:eastAsia="da-DK"/>
    </w:rPr>
  </w:style>
  <w:style w:type="character" w:customStyle="1" w:styleId="shorttext">
    <w:name w:val="short_text"/>
    <w:basedOn w:val="DefaultParagraphFont"/>
    <w:rsid w:val="00051C7D"/>
  </w:style>
  <w:style w:type="paragraph" w:customStyle="1" w:styleId="xmsonormal">
    <w:name w:val="x_msonormal"/>
    <w:basedOn w:val="Normal"/>
    <w:uiPriority w:val="99"/>
    <w:semiHidden/>
    <w:rsid w:val="00051C7D"/>
    <w:pPr>
      <w:spacing w:after="0" w:line="240" w:lineRule="auto"/>
    </w:pPr>
    <w:rPr>
      <w:rFonts w:ascii="Calibri" w:hAnsi="Calibri" w:cs="Calibri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051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bitabiz.dk/user-guides/employe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 Bryngeirsson</dc:creator>
  <cp:keywords/>
  <dc:description/>
  <cp:lastModifiedBy>Torfi Bryngeirsson</cp:lastModifiedBy>
  <cp:revision>4</cp:revision>
  <cp:lastPrinted>2020-09-10T09:19:00Z</cp:lastPrinted>
  <dcterms:created xsi:type="dcterms:W3CDTF">2020-09-10T08:50:00Z</dcterms:created>
  <dcterms:modified xsi:type="dcterms:W3CDTF">2020-09-10T14:10:00Z</dcterms:modified>
</cp:coreProperties>
</file>